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B6839C" w14:textId="1735CABB" w:rsidR="00A10B33" w:rsidRPr="00C748D3" w:rsidRDefault="00A10B33" w:rsidP="00A10B33">
      <w:pPr>
        <w:pStyle w:val="Zhlav"/>
        <w:jc w:val="center"/>
        <w:rPr>
          <w:rFonts w:cs="Arial"/>
          <w:b/>
          <w:u w:val="single"/>
        </w:rPr>
      </w:pPr>
      <w:r w:rsidRPr="00C748D3">
        <w:rPr>
          <w:rFonts w:cs="Arial"/>
          <w:b/>
          <w:u w:val="single"/>
        </w:rPr>
        <w:t xml:space="preserve">Příloha </w:t>
      </w:r>
      <w:r>
        <w:rPr>
          <w:rFonts w:cs="Arial"/>
          <w:b/>
          <w:u w:val="single"/>
        </w:rPr>
        <w:t>6</w:t>
      </w:r>
    </w:p>
    <w:p w14:paraId="6DE3D268" w14:textId="01C0CA66" w:rsidR="00A10B33" w:rsidRDefault="00A10B33" w:rsidP="00A10B33">
      <w:pPr>
        <w:pStyle w:val="Zhlav"/>
        <w:jc w:val="center"/>
        <w:rPr>
          <w:rFonts w:cs="Arial"/>
          <w:b/>
        </w:rPr>
      </w:pPr>
      <w:r>
        <w:rPr>
          <w:rFonts w:cs="Arial"/>
          <w:b/>
        </w:rPr>
        <w:t>Podmínky balení zboží a zapůjčení, vrácení a úhrady ceny obal</w:t>
      </w:r>
      <w:r w:rsidR="00204B19">
        <w:rPr>
          <w:rFonts w:cs="Arial"/>
          <w:b/>
        </w:rPr>
        <w:t>ů</w:t>
      </w:r>
    </w:p>
    <w:p w14:paraId="2848ACBE" w14:textId="77777777" w:rsidR="00132E15" w:rsidRPr="00AB604A" w:rsidRDefault="00132E15" w:rsidP="0043446B">
      <w:pPr>
        <w:pStyle w:val="Zhlav"/>
        <w:jc w:val="center"/>
        <w:rPr>
          <w:rFonts w:cs="Arial"/>
          <w:b/>
          <w:sz w:val="28"/>
          <w:szCs w:val="28"/>
        </w:rPr>
      </w:pPr>
    </w:p>
    <w:p w14:paraId="33F54DA9" w14:textId="77777777" w:rsidR="00132E15" w:rsidRPr="00AB604A" w:rsidRDefault="00132E15" w:rsidP="0043446B">
      <w:pPr>
        <w:pStyle w:val="Zhlav"/>
        <w:jc w:val="center"/>
        <w:rPr>
          <w:rFonts w:cs="Arial"/>
          <w:b/>
          <w:sz w:val="28"/>
          <w:szCs w:val="28"/>
        </w:rPr>
      </w:pPr>
    </w:p>
    <w:p w14:paraId="4B2B3292" w14:textId="77777777" w:rsidR="00C41F87" w:rsidRPr="00AB604A" w:rsidRDefault="00C41F87" w:rsidP="00DB66C3">
      <w:pPr>
        <w:pStyle w:val="Nadpis1"/>
      </w:pPr>
      <w:r w:rsidRPr="00AB604A">
        <w:t>Stav při dodání</w:t>
      </w:r>
    </w:p>
    <w:p w14:paraId="0260FD5A" w14:textId="1B2E1368" w:rsidR="7F57AF9E" w:rsidRPr="00AB604A" w:rsidRDefault="7F57AF9E" w:rsidP="7F57AF9E">
      <w:pPr>
        <w:rPr>
          <w:rFonts w:cs="Arial"/>
          <w:szCs w:val="20"/>
        </w:rPr>
      </w:pPr>
    </w:p>
    <w:p w14:paraId="45F51DB1" w14:textId="3682535B" w:rsidR="7F57AF9E" w:rsidRPr="00AB604A" w:rsidRDefault="7F57AF9E" w:rsidP="7F57AF9E">
      <w:pPr>
        <w:jc w:val="both"/>
        <w:rPr>
          <w:rFonts w:cs="Arial"/>
        </w:rPr>
      </w:pPr>
      <w:r w:rsidRPr="00AB604A">
        <w:rPr>
          <w:rFonts w:cs="Arial"/>
        </w:rPr>
        <w:t>Dodavatel je povinen v rámci dodávky předložit:</w:t>
      </w:r>
    </w:p>
    <w:p w14:paraId="772EDF96" w14:textId="35DC37DA" w:rsidR="7F57AF9E" w:rsidRPr="00AB604A" w:rsidRDefault="7F57AF9E" w:rsidP="7F57AF9E">
      <w:pPr>
        <w:pStyle w:val="Odstavecseseznamem"/>
        <w:numPr>
          <w:ilvl w:val="0"/>
          <w:numId w:val="1"/>
        </w:numPr>
        <w:jc w:val="both"/>
        <w:rPr>
          <w:rFonts w:eastAsiaTheme="minorEastAsia" w:cs="Arial"/>
          <w:szCs w:val="20"/>
        </w:rPr>
      </w:pPr>
      <w:r w:rsidRPr="00AB604A">
        <w:rPr>
          <w:rFonts w:cs="Arial"/>
        </w:rPr>
        <w:t>přehled použitých materiálů, přičemž u každého použitého materiálu je dodavatel povinen uvést, zda tento materiál je či není klasifikován podle Nařízení Evropského parlamentu a Rady (ES) č. 1272/2008 o klasifikaci, označování a balení látek a směsí (CLP) a pokud je použitý materiál klasifikován podle CLP uvést příslušnou klasifikaci či označení;</w:t>
      </w:r>
    </w:p>
    <w:p w14:paraId="53860FAB" w14:textId="6768DF2E" w:rsidR="7F57AF9E" w:rsidRPr="00AB604A" w:rsidRDefault="7F57AF9E" w:rsidP="7F57AF9E">
      <w:pPr>
        <w:pStyle w:val="Odstavecseseznamem"/>
        <w:numPr>
          <w:ilvl w:val="0"/>
          <w:numId w:val="1"/>
        </w:numPr>
        <w:jc w:val="both"/>
        <w:rPr>
          <w:rFonts w:eastAsiaTheme="minorEastAsia" w:cs="Arial"/>
          <w:szCs w:val="20"/>
        </w:rPr>
      </w:pPr>
      <w:r w:rsidRPr="00AB604A">
        <w:rPr>
          <w:rFonts w:cs="Arial"/>
        </w:rPr>
        <w:t>bezpečnostní listy pro materiály klasifikované podle výše uvedeného nařízení CLP;</w:t>
      </w:r>
    </w:p>
    <w:p w14:paraId="5E3AFB4E" w14:textId="1422AF55" w:rsidR="7F57AF9E" w:rsidRPr="00AB604A" w:rsidRDefault="7F57AF9E" w:rsidP="7F57AF9E">
      <w:pPr>
        <w:pStyle w:val="Odstavecseseznamem"/>
        <w:numPr>
          <w:ilvl w:val="0"/>
          <w:numId w:val="1"/>
        </w:numPr>
        <w:jc w:val="both"/>
        <w:rPr>
          <w:rFonts w:eastAsiaTheme="minorEastAsia" w:cs="Arial"/>
          <w:szCs w:val="20"/>
        </w:rPr>
      </w:pPr>
      <w:r w:rsidRPr="00AB604A">
        <w:rPr>
          <w:rFonts w:cs="Arial"/>
        </w:rPr>
        <w:t>u každého použitého materiálu i výrobku jako celku dokument o jeho zařazení podle Katalogu odpadů dle zákona č. 541/2020 Sb., o odpadech, ve znění pozdějších předpisů);</w:t>
      </w:r>
    </w:p>
    <w:p w14:paraId="7963464E" w14:textId="0AA94E6C" w:rsidR="7F57AF9E" w:rsidRPr="00AB604A" w:rsidRDefault="7F57AF9E" w:rsidP="7F57AF9E">
      <w:pPr>
        <w:pStyle w:val="Odstavecseseznamem"/>
        <w:numPr>
          <w:ilvl w:val="0"/>
          <w:numId w:val="1"/>
        </w:numPr>
        <w:jc w:val="both"/>
        <w:rPr>
          <w:rFonts w:eastAsiaTheme="minorEastAsia" w:cs="Arial"/>
          <w:szCs w:val="20"/>
        </w:rPr>
      </w:pPr>
      <w:r w:rsidRPr="00AB604A">
        <w:rPr>
          <w:rFonts w:cs="Arial"/>
        </w:rPr>
        <w:t>v případech, kdy jsou součástí dodávky obalové materiály, dokument dokladující způsob plnění ustanovení § 10 a 12 zákona č. 477/2001 Sb., o obalech, ve znění pozdějších předpisů, týkající se zpětného odběru a využití odpadu z obalů.</w:t>
      </w:r>
    </w:p>
    <w:p w14:paraId="4B456DF1" w14:textId="6131D8B3" w:rsidR="7F57AF9E" w:rsidRPr="00AB604A" w:rsidRDefault="7F57AF9E" w:rsidP="7F57AF9E">
      <w:pPr>
        <w:rPr>
          <w:rFonts w:cs="Arial"/>
          <w:szCs w:val="20"/>
        </w:rPr>
      </w:pPr>
    </w:p>
    <w:p w14:paraId="556EA323" w14:textId="7236755E" w:rsidR="00DB66C3" w:rsidRPr="00AB604A" w:rsidRDefault="00DB66C3" w:rsidP="00DB66C3">
      <w:pPr>
        <w:pStyle w:val="Nadpis2"/>
      </w:pPr>
      <w:r w:rsidRPr="00AB604A">
        <w:t>Balení</w:t>
      </w:r>
    </w:p>
    <w:p w14:paraId="5436C92E" w14:textId="09CB404E" w:rsidR="00C41F87" w:rsidRPr="00AB604A" w:rsidRDefault="00C41F87" w:rsidP="00C41F87">
      <w:pPr>
        <w:jc w:val="both"/>
        <w:rPr>
          <w:rFonts w:cs="Arial"/>
          <w:szCs w:val="20"/>
        </w:rPr>
      </w:pPr>
      <w:r w:rsidRPr="00AB604A">
        <w:rPr>
          <w:rFonts w:cs="Arial"/>
          <w:szCs w:val="20"/>
        </w:rPr>
        <w:t xml:space="preserve">Zboží musí být baleno tak, aby bylo řádně zabezpečeno proti poškození při přepravě a byla usnadněna manipulace. Náklady na balení nese prodávající.  </w:t>
      </w:r>
    </w:p>
    <w:p w14:paraId="54D0BA7C" w14:textId="77777777" w:rsidR="00C41F87" w:rsidRPr="00AB604A" w:rsidRDefault="00C41F87" w:rsidP="00C41F87">
      <w:pPr>
        <w:jc w:val="both"/>
        <w:rPr>
          <w:rFonts w:cs="Arial"/>
          <w:szCs w:val="20"/>
        </w:rPr>
      </w:pPr>
    </w:p>
    <w:p w14:paraId="160822D0" w14:textId="57C2FB5A" w:rsidR="00C41F87" w:rsidRPr="00AB604A" w:rsidRDefault="002F14EC" w:rsidP="00C41F87">
      <w:pPr>
        <w:rPr>
          <w:rFonts w:cs="Arial"/>
          <w:szCs w:val="20"/>
        </w:rPr>
      </w:pPr>
      <w:r w:rsidRPr="00AB604A">
        <w:rPr>
          <w:rFonts w:cs="Arial"/>
          <w:szCs w:val="20"/>
        </w:rPr>
        <w:t>Elektroměry jsou standardně dodávány na paletách, ve zpevněných kartonových krabicích, uvnitř dostatečně chráněných prokladovým materiálem. Nejvyšší vrstva musí být dostatečně zakryta a zpevněna, aby umožňovala stohovatelnost dvou palet. Zásilky obsahující malá množství mohou být expedována po jednotlivých baleních. Jiné formy dodávky jsou předmětem výslovného souhlasu zadavatele.</w:t>
      </w:r>
    </w:p>
    <w:p w14:paraId="512C4CD2" w14:textId="77777777" w:rsidR="00C41F87" w:rsidRPr="00AB604A" w:rsidRDefault="00C41F87" w:rsidP="00C41F87">
      <w:pPr>
        <w:jc w:val="both"/>
        <w:rPr>
          <w:rFonts w:cs="Arial"/>
          <w:szCs w:val="20"/>
        </w:rPr>
      </w:pPr>
      <w:r w:rsidRPr="00AB604A">
        <w:rPr>
          <w:rFonts w:cs="Arial"/>
          <w:szCs w:val="20"/>
        </w:rPr>
        <w:t xml:space="preserve">Prodávající projedná před první dodávkou způsob balení s kontaktní osobu Servisu TPM.  </w:t>
      </w:r>
    </w:p>
    <w:p w14:paraId="2B8BE42A" w14:textId="77777777" w:rsidR="00C41F87" w:rsidRPr="00AB604A" w:rsidRDefault="00C41F87" w:rsidP="00C41F87">
      <w:pPr>
        <w:rPr>
          <w:rFonts w:cs="Arial"/>
          <w:szCs w:val="20"/>
        </w:rPr>
      </w:pPr>
    </w:p>
    <w:p w14:paraId="30BCEADD" w14:textId="77777777" w:rsidR="00C41F87" w:rsidRPr="00AB604A" w:rsidRDefault="00C41F87" w:rsidP="00C41F87">
      <w:pPr>
        <w:rPr>
          <w:rFonts w:cs="Arial"/>
          <w:szCs w:val="20"/>
        </w:rPr>
      </w:pPr>
      <w:r w:rsidRPr="00AB604A">
        <w:rPr>
          <w:rFonts w:cs="Arial"/>
          <w:szCs w:val="20"/>
        </w:rPr>
        <w:t xml:space="preserve">S každou dodávkou musí být dodána datová věta podle předem domluveného formátu. </w:t>
      </w:r>
    </w:p>
    <w:p w14:paraId="1C7FFF47" w14:textId="77777777" w:rsidR="00C41F87" w:rsidRPr="00AB604A" w:rsidRDefault="00C41F87" w:rsidP="00DB66C3">
      <w:pPr>
        <w:pStyle w:val="Nadpis2"/>
      </w:pPr>
      <w:bookmarkStart w:id="0" w:name="_Toc445114723"/>
      <w:r w:rsidRPr="00AB604A">
        <w:t>Označení krabic</w:t>
      </w:r>
      <w:bookmarkEnd w:id="0"/>
      <w:r w:rsidRPr="00AB604A">
        <w:t xml:space="preserve">  </w:t>
      </w:r>
    </w:p>
    <w:p w14:paraId="64ABD396" w14:textId="77777777" w:rsidR="007D6C3A" w:rsidRPr="00AB604A" w:rsidRDefault="007D6C3A" w:rsidP="007D6C3A">
      <w:pPr>
        <w:numPr>
          <w:ilvl w:val="2"/>
          <w:numId w:val="0"/>
        </w:numPr>
        <w:spacing w:before="120" w:after="120"/>
        <w:jc w:val="both"/>
        <w:rPr>
          <w:rFonts w:eastAsia="MS PGothic" w:cs="Arial"/>
          <w:szCs w:val="20"/>
          <w:lang w:eastAsia="en-US"/>
        </w:rPr>
      </w:pPr>
      <w:r w:rsidRPr="00AB604A">
        <w:rPr>
          <w:rFonts w:eastAsia="MS PGothic" w:cs="Arial"/>
          <w:szCs w:val="20"/>
          <w:lang w:eastAsia="en-US"/>
        </w:rPr>
        <w:t>Každá přepravní jednotka z dodávky musí být označena přinejmenším těmito údaji:</w:t>
      </w:r>
    </w:p>
    <w:p w14:paraId="2EE104B3" w14:textId="77777777" w:rsidR="007D6C3A" w:rsidRPr="00AB604A" w:rsidRDefault="007D6C3A" w:rsidP="007D6C3A">
      <w:pPr>
        <w:numPr>
          <w:ilvl w:val="2"/>
          <w:numId w:val="9"/>
        </w:numPr>
        <w:spacing w:after="120"/>
        <w:contextualSpacing/>
        <w:rPr>
          <w:rFonts w:eastAsia="MS PGothic" w:cs="Arial"/>
          <w:szCs w:val="20"/>
          <w:lang w:eastAsia="en-US"/>
        </w:rPr>
      </w:pPr>
      <w:r w:rsidRPr="00AB604A">
        <w:rPr>
          <w:rFonts w:eastAsia="MS PGothic" w:cs="Arial"/>
          <w:szCs w:val="20"/>
          <w:lang w:eastAsia="en-US"/>
        </w:rPr>
        <w:t xml:space="preserve">Typ elektroměr/modulu - obsah balení, </w:t>
      </w:r>
    </w:p>
    <w:p w14:paraId="097E0D63" w14:textId="77777777" w:rsidR="007D6C3A" w:rsidRPr="00AB604A" w:rsidRDefault="007D6C3A" w:rsidP="007D6C3A">
      <w:pPr>
        <w:numPr>
          <w:ilvl w:val="2"/>
          <w:numId w:val="9"/>
        </w:numPr>
        <w:spacing w:after="120"/>
        <w:contextualSpacing/>
        <w:rPr>
          <w:rFonts w:eastAsia="MS PGothic" w:cs="Arial"/>
          <w:szCs w:val="20"/>
          <w:lang w:eastAsia="en-US"/>
        </w:rPr>
      </w:pPr>
      <w:r w:rsidRPr="00AB604A">
        <w:rPr>
          <w:rFonts w:eastAsia="MS PGothic" w:cs="Arial"/>
          <w:szCs w:val="20"/>
          <w:lang w:eastAsia="en-US"/>
        </w:rPr>
        <w:t>množství,</w:t>
      </w:r>
    </w:p>
    <w:p w14:paraId="43D457F2" w14:textId="77777777" w:rsidR="007D6C3A" w:rsidRPr="00AB604A" w:rsidRDefault="007D6C3A" w:rsidP="007D6C3A">
      <w:pPr>
        <w:numPr>
          <w:ilvl w:val="2"/>
          <w:numId w:val="9"/>
        </w:numPr>
        <w:spacing w:after="120"/>
        <w:contextualSpacing/>
        <w:rPr>
          <w:rFonts w:eastAsia="MS PGothic" w:cs="Arial"/>
          <w:szCs w:val="20"/>
          <w:lang w:eastAsia="en-US"/>
        </w:rPr>
      </w:pPr>
      <w:r w:rsidRPr="00AB604A">
        <w:rPr>
          <w:rFonts w:eastAsia="MS PGothic" w:cs="Arial"/>
          <w:szCs w:val="20"/>
          <w:lang w:eastAsia="en-US"/>
        </w:rPr>
        <w:t>16 místné identifikační číslo -  počáteční - konečné . . . ,</w:t>
      </w:r>
    </w:p>
    <w:p w14:paraId="443EB59B" w14:textId="77777777" w:rsidR="007D6C3A" w:rsidRPr="00AB604A" w:rsidRDefault="007D6C3A" w:rsidP="007D6C3A">
      <w:pPr>
        <w:numPr>
          <w:ilvl w:val="2"/>
          <w:numId w:val="9"/>
        </w:numPr>
        <w:spacing w:after="120"/>
        <w:contextualSpacing/>
        <w:rPr>
          <w:rFonts w:eastAsia="MS PGothic" w:cs="Arial"/>
          <w:szCs w:val="20"/>
          <w:lang w:eastAsia="en-US"/>
        </w:rPr>
      </w:pPr>
      <w:r w:rsidRPr="00AB604A">
        <w:rPr>
          <w:rFonts w:eastAsia="MS PGothic" w:cs="Arial"/>
          <w:szCs w:val="20"/>
          <w:lang w:eastAsia="en-US"/>
        </w:rPr>
        <w:t>výrobní číslo od…do..,</w:t>
      </w:r>
    </w:p>
    <w:p w14:paraId="34C9DB38" w14:textId="77777777" w:rsidR="007D6C3A" w:rsidRPr="00AB604A" w:rsidRDefault="007D6C3A" w:rsidP="007D6C3A">
      <w:pPr>
        <w:numPr>
          <w:ilvl w:val="2"/>
          <w:numId w:val="9"/>
        </w:numPr>
        <w:spacing w:after="120"/>
        <w:contextualSpacing/>
        <w:rPr>
          <w:rFonts w:eastAsia="MS PGothic" w:cs="Arial"/>
          <w:szCs w:val="20"/>
          <w:lang w:eastAsia="en-US"/>
        </w:rPr>
      </w:pPr>
      <w:r w:rsidRPr="00AB604A">
        <w:rPr>
          <w:rFonts w:eastAsia="MS PGothic" w:cs="Arial"/>
          <w:szCs w:val="20"/>
          <w:lang w:eastAsia="en-US"/>
        </w:rPr>
        <w:t>QR kód - počáteční číslo-konečné číslo</w:t>
      </w:r>
    </w:p>
    <w:p w14:paraId="3EEBBA00" w14:textId="77777777" w:rsidR="007D6C3A" w:rsidRPr="00AB604A" w:rsidRDefault="007D6C3A" w:rsidP="007D6C3A">
      <w:pPr>
        <w:numPr>
          <w:ilvl w:val="2"/>
          <w:numId w:val="9"/>
        </w:numPr>
        <w:spacing w:after="120"/>
        <w:contextualSpacing/>
        <w:rPr>
          <w:rFonts w:eastAsia="MS PGothic" w:cs="Arial"/>
          <w:szCs w:val="20"/>
          <w:lang w:eastAsia="en-US"/>
        </w:rPr>
      </w:pPr>
      <w:r w:rsidRPr="00AB604A">
        <w:rPr>
          <w:rFonts w:eastAsia="MS PGothic" w:cs="Arial"/>
          <w:szCs w:val="20"/>
          <w:lang w:eastAsia="en-US"/>
        </w:rPr>
        <w:t>Hmotnost balení</w:t>
      </w:r>
    </w:p>
    <w:p w14:paraId="1F03AE98" w14:textId="639E5112" w:rsidR="00C41F87" w:rsidRPr="00AB604A" w:rsidRDefault="00BE0B3D" w:rsidP="00DB66C3">
      <w:pPr>
        <w:pStyle w:val="Nadpis2"/>
      </w:pPr>
      <w:r w:rsidRPr="00AB604A">
        <w:t>Dodací list</w:t>
      </w:r>
    </w:p>
    <w:p w14:paraId="1DABEC9D" w14:textId="77777777" w:rsidR="00BE0B3D" w:rsidRPr="00AB604A" w:rsidRDefault="00BE0B3D" w:rsidP="00BE0B3D">
      <w:pPr>
        <w:rPr>
          <w:rFonts w:cs="Arial"/>
        </w:rPr>
      </w:pPr>
      <w:r w:rsidRPr="00AB604A">
        <w:rPr>
          <w:rFonts w:cs="Arial"/>
        </w:rPr>
        <w:t>Dodací list v tištěné případně elektronické podobě musí obsahovat, kromě obecně obvyklých náležitostí objednávky, přinejmenším následující technické údaje vyhotovené v jazyce zákazníka:</w:t>
      </w:r>
    </w:p>
    <w:p w14:paraId="67A0FA1B" w14:textId="77777777" w:rsidR="00BE0B3D" w:rsidRPr="00AB604A" w:rsidRDefault="00BE0B3D" w:rsidP="00BE0B3D">
      <w:pPr>
        <w:numPr>
          <w:ilvl w:val="2"/>
          <w:numId w:val="9"/>
        </w:numPr>
        <w:rPr>
          <w:rFonts w:cs="Arial"/>
        </w:rPr>
      </w:pPr>
      <w:r w:rsidRPr="00AB604A">
        <w:rPr>
          <w:rFonts w:cs="Arial"/>
        </w:rPr>
        <w:t>množství,</w:t>
      </w:r>
    </w:p>
    <w:p w14:paraId="25A7CB0E" w14:textId="77777777" w:rsidR="00BE0B3D" w:rsidRPr="00AB604A" w:rsidRDefault="00BE0B3D" w:rsidP="00BE0B3D">
      <w:pPr>
        <w:numPr>
          <w:ilvl w:val="2"/>
          <w:numId w:val="9"/>
        </w:numPr>
        <w:rPr>
          <w:rFonts w:cs="Arial"/>
        </w:rPr>
      </w:pPr>
      <w:r w:rsidRPr="00AB604A">
        <w:rPr>
          <w:rFonts w:cs="Arial"/>
        </w:rPr>
        <w:t xml:space="preserve">Typ elektroměr/modulu - obsah balení, </w:t>
      </w:r>
    </w:p>
    <w:p w14:paraId="3125AB7B" w14:textId="77777777" w:rsidR="00BE0B3D" w:rsidRPr="00AB604A" w:rsidRDefault="00BE0B3D" w:rsidP="00BE0B3D">
      <w:pPr>
        <w:numPr>
          <w:ilvl w:val="2"/>
          <w:numId w:val="9"/>
        </w:numPr>
        <w:rPr>
          <w:rFonts w:cs="Arial"/>
        </w:rPr>
      </w:pPr>
      <w:r w:rsidRPr="00AB604A">
        <w:rPr>
          <w:rFonts w:cs="Arial"/>
        </w:rPr>
        <w:t>16 místné identifikační číslo od . . do . . .,</w:t>
      </w:r>
    </w:p>
    <w:p w14:paraId="0D306DE5" w14:textId="77777777" w:rsidR="00BE0B3D" w:rsidRPr="00AB604A" w:rsidRDefault="00BE0B3D" w:rsidP="00BE0B3D">
      <w:pPr>
        <w:numPr>
          <w:ilvl w:val="2"/>
          <w:numId w:val="9"/>
        </w:numPr>
        <w:rPr>
          <w:rFonts w:cs="Arial"/>
        </w:rPr>
      </w:pPr>
      <w:r w:rsidRPr="00AB604A">
        <w:rPr>
          <w:rFonts w:cs="Arial"/>
        </w:rPr>
        <w:t>výrobní čísla od…do,</w:t>
      </w:r>
    </w:p>
    <w:p w14:paraId="15F4A65D" w14:textId="77777777" w:rsidR="00BE0B3D" w:rsidRPr="00AB604A" w:rsidRDefault="00BE0B3D" w:rsidP="00BE0B3D">
      <w:pPr>
        <w:numPr>
          <w:ilvl w:val="2"/>
          <w:numId w:val="9"/>
        </w:numPr>
        <w:rPr>
          <w:rFonts w:cs="Arial"/>
        </w:rPr>
      </w:pPr>
      <w:r w:rsidRPr="00AB604A">
        <w:rPr>
          <w:rFonts w:cs="Arial"/>
        </w:rPr>
        <w:t>rok výroby</w:t>
      </w:r>
    </w:p>
    <w:p w14:paraId="4AE25F06" w14:textId="77777777" w:rsidR="00BE0B3D" w:rsidRPr="00AB604A" w:rsidRDefault="00BE0B3D" w:rsidP="00C41F87">
      <w:pPr>
        <w:rPr>
          <w:rFonts w:cs="Arial"/>
        </w:rPr>
      </w:pPr>
    </w:p>
    <w:p w14:paraId="404DB177" w14:textId="10B214D6" w:rsidR="00C41F87" w:rsidRPr="00AB604A" w:rsidRDefault="7F57AF9E" w:rsidP="7F57AF9E">
      <w:pPr>
        <w:pStyle w:val="Nadpis2"/>
        <w:rPr>
          <w:rFonts w:eastAsiaTheme="minorEastAsia"/>
        </w:rPr>
      </w:pPr>
      <w:r w:rsidRPr="00AB604A">
        <w:t>Ochranné kryty svorkovnic</w:t>
      </w:r>
    </w:p>
    <w:p w14:paraId="436207E7" w14:textId="77777777" w:rsidR="00511370" w:rsidRPr="00AB604A" w:rsidRDefault="00511370" w:rsidP="00511370">
      <w:pPr>
        <w:spacing w:after="120"/>
        <w:jc w:val="both"/>
        <w:rPr>
          <w:rFonts w:cs="Arial"/>
        </w:rPr>
      </w:pPr>
      <w:r w:rsidRPr="00A41351">
        <w:rPr>
          <w:rFonts w:cs="Arial"/>
        </w:rPr>
        <w:t>Ochranné kryty svorkovnic musejí být dodány společně s elektroměry, ale zabalené zvlášť v kartonech a označené názvem výrobce elektroměru a identifikačními údaji daného typu</w:t>
      </w:r>
      <w:r w:rsidRPr="00AB604A">
        <w:rPr>
          <w:rFonts w:cs="Arial"/>
        </w:rPr>
        <w:t>.</w:t>
      </w:r>
    </w:p>
    <w:p w14:paraId="6B4DBEEE" w14:textId="4464C93E" w:rsidR="00C41F87" w:rsidRPr="00AB604A" w:rsidRDefault="00C41F87" w:rsidP="7F57AF9E">
      <w:pPr>
        <w:spacing w:after="120"/>
        <w:jc w:val="both"/>
        <w:rPr>
          <w:rFonts w:cs="Arial"/>
        </w:rPr>
      </w:pPr>
    </w:p>
    <w:p w14:paraId="20A295C4" w14:textId="77777777" w:rsidR="00C41F87" w:rsidRPr="00AB604A" w:rsidRDefault="00C41F87" w:rsidP="000B4D99">
      <w:pPr>
        <w:pStyle w:val="Nadpis1"/>
      </w:pPr>
      <w:r w:rsidRPr="00AB604A">
        <w:t>Podmínky zapůjčení, vrácení a úhrady ceny obalů</w:t>
      </w:r>
    </w:p>
    <w:p w14:paraId="185849DC" w14:textId="77777777" w:rsidR="00C41F87" w:rsidRPr="00AB604A" w:rsidRDefault="00C41F87" w:rsidP="00C41F87">
      <w:pPr>
        <w:rPr>
          <w:rFonts w:cs="Arial"/>
          <w:szCs w:val="20"/>
        </w:rPr>
      </w:pPr>
    </w:p>
    <w:p w14:paraId="0E16459B" w14:textId="77777777" w:rsidR="00C41F87" w:rsidRPr="00AB604A" w:rsidRDefault="00C41F87" w:rsidP="00C41F87">
      <w:pPr>
        <w:spacing w:after="120"/>
        <w:jc w:val="both"/>
        <w:rPr>
          <w:rFonts w:cs="Arial"/>
          <w:szCs w:val="20"/>
        </w:rPr>
      </w:pPr>
      <w:r w:rsidRPr="00AB604A">
        <w:rPr>
          <w:rFonts w:cs="Arial"/>
          <w:szCs w:val="20"/>
        </w:rPr>
        <w:t>V případě, že prodávající dodává zboží na vratných obalech (paletách), je kupující oprávněn tyto mít bezplatně půjčeny. Kupující je povinen vratné obaly vrátit zpět prodávajícímu na náklady prodávajícího, a to nejpozději do 12-</w:t>
      </w:r>
      <w:r w:rsidRPr="00AB604A">
        <w:rPr>
          <w:rFonts w:cs="Arial"/>
          <w:b/>
          <w:bCs/>
          <w:szCs w:val="20"/>
        </w:rPr>
        <w:t xml:space="preserve"> </w:t>
      </w:r>
      <w:r w:rsidRPr="00AB604A">
        <w:rPr>
          <w:rFonts w:cs="Arial"/>
          <w:szCs w:val="20"/>
        </w:rPr>
        <w:t xml:space="preserve">ti měsíců ode dne přijetí, popř. po ukončení platnosti smlouvy, nastane-li tato skutečnost dříve, pokud se obě strany nedohodnou jinak. </w:t>
      </w:r>
    </w:p>
    <w:p w14:paraId="07790622" w14:textId="77777777" w:rsidR="00C41F87" w:rsidRPr="00AB604A" w:rsidRDefault="00C41F87" w:rsidP="00C41F87">
      <w:pPr>
        <w:jc w:val="both"/>
        <w:rPr>
          <w:rFonts w:cs="Arial"/>
          <w:szCs w:val="20"/>
        </w:rPr>
      </w:pPr>
    </w:p>
    <w:p w14:paraId="48ECEA04" w14:textId="77777777" w:rsidR="00C41F87" w:rsidRPr="00AB604A" w:rsidRDefault="00C41F87" w:rsidP="00C41F87">
      <w:pPr>
        <w:spacing w:after="120"/>
        <w:jc w:val="both"/>
        <w:rPr>
          <w:rFonts w:cs="Arial"/>
        </w:rPr>
      </w:pPr>
      <w:r w:rsidRPr="00AB604A">
        <w:rPr>
          <w:rFonts w:cs="Arial"/>
        </w:rPr>
        <w:t>V případě nevrácení obalů ve výše uvedeném termínu je prodávající oprávněn nevrácené obaly vyfakturovat. Předmět fakturace a fakturovaná částka musí být oboustranně odsouhlaseny. Fakturovaná částka bude odpovídat běžným cenám a bude zohledněno jejich stáří a stav, tedy aktuální zůstatková cena hodnoty vratného obalu.</w:t>
      </w:r>
    </w:p>
    <w:p w14:paraId="3696C257" w14:textId="2023CA3E" w:rsidR="00C41F87" w:rsidRPr="00AB604A" w:rsidRDefault="7F57AF9E" w:rsidP="7F57AF9E">
      <w:pPr>
        <w:pStyle w:val="Nadpis1"/>
        <w:rPr>
          <w:rFonts w:eastAsiaTheme="minorEastAsia"/>
        </w:rPr>
      </w:pPr>
      <w:r w:rsidRPr="00AB604A">
        <w:t>Likvidace</w:t>
      </w:r>
    </w:p>
    <w:p w14:paraId="19BC967A" w14:textId="60567E95" w:rsidR="00C41F87" w:rsidRPr="00AB604A" w:rsidRDefault="7F57AF9E" w:rsidP="7F57AF9E">
      <w:pPr>
        <w:spacing w:after="120"/>
        <w:jc w:val="both"/>
        <w:rPr>
          <w:rFonts w:cs="Arial"/>
        </w:rPr>
      </w:pPr>
      <w:r w:rsidRPr="00AB604A">
        <w:rPr>
          <w:rFonts w:cs="Arial"/>
        </w:rPr>
        <w:t>Podrobné informace o způsobu likvidace v souladu s platnými zákony a předpisy tvoří součást dokumentace. Výrobci se zavazují bezplatně zpětně odebrat dodané elektroměry na požádání. Zpětný odběr modelů jiných výrobců je v zásadě možný při úhradě nákladů podle okolností. Přístroje musejí být předány k přepracování v souladu s platnými zákony a předpisy.</w:t>
      </w:r>
    </w:p>
    <w:p w14:paraId="43DA86FA" w14:textId="6B426C91" w:rsidR="00C41F87" w:rsidRPr="00AB604A" w:rsidRDefault="00C41F87" w:rsidP="7F57AF9E">
      <w:pPr>
        <w:spacing w:after="120"/>
        <w:jc w:val="both"/>
        <w:rPr>
          <w:rFonts w:cs="Arial"/>
        </w:rPr>
      </w:pPr>
    </w:p>
    <w:p w14:paraId="4357675E" w14:textId="6C854744" w:rsidR="7F57AF9E" w:rsidRPr="00AB604A" w:rsidRDefault="7F57AF9E" w:rsidP="7F57AF9E">
      <w:pPr>
        <w:spacing w:after="120"/>
        <w:jc w:val="both"/>
        <w:rPr>
          <w:rFonts w:cs="Arial"/>
        </w:rPr>
      </w:pPr>
    </w:p>
    <w:sectPr w:rsidR="7F57AF9E" w:rsidRPr="00AB604A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66B7A0" w14:textId="77777777" w:rsidR="00EF5B26" w:rsidRDefault="00EF5B26" w:rsidP="00CE6D2A">
      <w:r>
        <w:separator/>
      </w:r>
    </w:p>
  </w:endnote>
  <w:endnote w:type="continuationSeparator" w:id="0">
    <w:p w14:paraId="1631828A" w14:textId="77777777" w:rsidR="00EF5B26" w:rsidRDefault="00EF5B26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FCCDFF" w14:textId="77777777" w:rsidR="00EF5B26" w:rsidRDefault="00EF5B26" w:rsidP="00CE6D2A">
      <w:r>
        <w:separator/>
      </w:r>
    </w:p>
  </w:footnote>
  <w:footnote w:type="continuationSeparator" w:id="0">
    <w:p w14:paraId="09615E5E" w14:textId="77777777" w:rsidR="00EF5B26" w:rsidRDefault="00EF5B26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86E1E" w14:textId="77777777" w:rsidR="003B664D" w:rsidRDefault="003B664D" w:rsidP="003B664D">
    <w:pPr>
      <w:pStyle w:val="Zhlav"/>
      <w:jc w:val="right"/>
      <w:rPr>
        <w:rFonts w:cs="Arial"/>
        <w:b/>
        <w:sz w:val="18"/>
      </w:rPr>
    </w:pPr>
    <w:r>
      <w:rPr>
        <w:rFonts w:cs="Arial"/>
        <w:b/>
        <w:sz w:val="18"/>
      </w:rPr>
      <w:t xml:space="preserve">Číslo smlouvy kupujícího: </w:t>
    </w:r>
    <w:r>
      <w:rPr>
        <w:rFonts w:cs="Arial"/>
        <w:b/>
        <w:sz w:val="18"/>
        <w:highlight w:val="green"/>
      </w:rPr>
      <w:t>následně doplní zadavatel</w:t>
    </w:r>
  </w:p>
  <w:p w14:paraId="59156118" w14:textId="77777777" w:rsidR="003B664D" w:rsidRDefault="003B664D" w:rsidP="003B664D">
    <w:pPr>
      <w:pStyle w:val="Zhlav"/>
      <w:jc w:val="right"/>
      <w:rPr>
        <w:rFonts w:cs="Arial"/>
      </w:rPr>
    </w:pPr>
    <w:r>
      <w:rPr>
        <w:rFonts w:cs="Arial"/>
        <w:b/>
        <w:sz w:val="18"/>
      </w:rPr>
      <w:t xml:space="preserve">Číslo smlouvy prodávajícího: </w:t>
    </w:r>
    <w:r>
      <w:rPr>
        <w:rFonts w:cs="Arial"/>
        <w:b/>
        <w:sz w:val="18"/>
        <w:highlight w:val="yellow"/>
      </w:rPr>
      <w:t>doplní účastník</w:t>
    </w:r>
  </w:p>
  <w:p w14:paraId="1F134824" w14:textId="77777777" w:rsidR="004072E8" w:rsidRDefault="004072E8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D7D5A"/>
    <w:multiLevelType w:val="hybridMultilevel"/>
    <w:tmpl w:val="6554E0A4"/>
    <w:lvl w:ilvl="0" w:tplc="7E8A1A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F807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23CE3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2E50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F6EE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E68A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D6AC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188D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5C675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C958CF"/>
    <w:multiLevelType w:val="hybridMultilevel"/>
    <w:tmpl w:val="AFE0B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FC6F9D"/>
    <w:multiLevelType w:val="hybridMultilevel"/>
    <w:tmpl w:val="331AF494"/>
    <w:lvl w:ilvl="0" w:tplc="8C5629AA">
      <w:start w:val="1"/>
      <w:numFmt w:val="decimal"/>
      <w:lvlText w:val="%1."/>
      <w:lvlJc w:val="left"/>
      <w:pPr>
        <w:ind w:left="720" w:hanging="360"/>
      </w:pPr>
    </w:lvl>
    <w:lvl w:ilvl="1" w:tplc="E814DD44">
      <w:start w:val="1"/>
      <w:numFmt w:val="lowerLetter"/>
      <w:lvlText w:val="%2."/>
      <w:lvlJc w:val="left"/>
      <w:pPr>
        <w:ind w:left="1440" w:hanging="360"/>
      </w:pPr>
    </w:lvl>
    <w:lvl w:ilvl="2" w:tplc="11E04622">
      <w:start w:val="1"/>
      <w:numFmt w:val="lowerRoman"/>
      <w:lvlText w:val="%3."/>
      <w:lvlJc w:val="right"/>
      <w:pPr>
        <w:ind w:left="2160" w:hanging="180"/>
      </w:pPr>
    </w:lvl>
    <w:lvl w:ilvl="3" w:tplc="11600724">
      <w:start w:val="1"/>
      <w:numFmt w:val="decimal"/>
      <w:lvlText w:val="%4."/>
      <w:lvlJc w:val="left"/>
      <w:pPr>
        <w:ind w:left="2880" w:hanging="360"/>
      </w:pPr>
    </w:lvl>
    <w:lvl w:ilvl="4" w:tplc="48ECD32E">
      <w:start w:val="1"/>
      <w:numFmt w:val="lowerLetter"/>
      <w:lvlText w:val="%5."/>
      <w:lvlJc w:val="left"/>
      <w:pPr>
        <w:ind w:left="3600" w:hanging="360"/>
      </w:pPr>
    </w:lvl>
    <w:lvl w:ilvl="5" w:tplc="1EC02E6C">
      <w:start w:val="1"/>
      <w:numFmt w:val="lowerRoman"/>
      <w:lvlText w:val="%6."/>
      <w:lvlJc w:val="right"/>
      <w:pPr>
        <w:ind w:left="4320" w:hanging="180"/>
      </w:pPr>
    </w:lvl>
    <w:lvl w:ilvl="6" w:tplc="5AA03EFA">
      <w:start w:val="1"/>
      <w:numFmt w:val="decimal"/>
      <w:lvlText w:val="%7."/>
      <w:lvlJc w:val="left"/>
      <w:pPr>
        <w:ind w:left="5040" w:hanging="360"/>
      </w:pPr>
    </w:lvl>
    <w:lvl w:ilvl="7" w:tplc="4ECA2F0A">
      <w:start w:val="1"/>
      <w:numFmt w:val="lowerLetter"/>
      <w:lvlText w:val="%8."/>
      <w:lvlJc w:val="left"/>
      <w:pPr>
        <w:ind w:left="5760" w:hanging="360"/>
      </w:pPr>
    </w:lvl>
    <w:lvl w:ilvl="8" w:tplc="02E2F56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9D09A4"/>
    <w:multiLevelType w:val="hybridMultilevel"/>
    <w:tmpl w:val="4EF8E136"/>
    <w:lvl w:ilvl="0" w:tplc="FFFFFFFF">
      <w:start w:val="1"/>
      <w:numFmt w:val="bullet"/>
      <w:lvlText w:val="-"/>
      <w:lvlJc w:val="left"/>
      <w:pPr>
        <w:ind w:left="1637" w:hanging="360"/>
      </w:pPr>
      <w:rPr>
        <w:rFonts w:ascii="Arial" w:hAnsi="Arial" w:hint="default"/>
      </w:rPr>
    </w:lvl>
    <w:lvl w:ilvl="1" w:tplc="04050003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4" w15:restartNumberingAfterBreak="0">
    <w:nsid w:val="2A46026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F1031CE"/>
    <w:multiLevelType w:val="hybridMultilevel"/>
    <w:tmpl w:val="3948EE9C"/>
    <w:lvl w:ilvl="0" w:tplc="FD86B2A8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DEFE16">
      <w:start w:val="2"/>
      <w:numFmt w:val="bullet"/>
      <w:lvlText w:val=""/>
      <w:lvlJc w:val="left"/>
      <w:pPr>
        <w:ind w:left="2505" w:hanging="705"/>
      </w:pPr>
      <w:rPr>
        <w:rFonts w:ascii="Symbol" w:eastAsiaTheme="minorHAnsi" w:hAnsi="Symbol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5F6349"/>
    <w:multiLevelType w:val="hybridMultilevel"/>
    <w:tmpl w:val="7A0E00D6"/>
    <w:lvl w:ilvl="0" w:tplc="8676D3AE">
      <w:start w:val="1"/>
      <w:numFmt w:val="decimal"/>
      <w:lvlText w:val="%1."/>
      <w:lvlJc w:val="left"/>
      <w:pPr>
        <w:ind w:left="720" w:hanging="360"/>
      </w:pPr>
    </w:lvl>
    <w:lvl w:ilvl="1" w:tplc="37A2956A">
      <w:start w:val="1"/>
      <w:numFmt w:val="lowerLetter"/>
      <w:lvlText w:val="%2."/>
      <w:lvlJc w:val="left"/>
      <w:pPr>
        <w:ind w:left="1440" w:hanging="360"/>
      </w:pPr>
    </w:lvl>
    <w:lvl w:ilvl="2" w:tplc="66C875C8">
      <w:start w:val="1"/>
      <w:numFmt w:val="lowerRoman"/>
      <w:lvlText w:val="%3."/>
      <w:lvlJc w:val="right"/>
      <w:pPr>
        <w:ind w:left="2160" w:hanging="180"/>
      </w:pPr>
    </w:lvl>
    <w:lvl w:ilvl="3" w:tplc="DFB6D514">
      <w:start w:val="1"/>
      <w:numFmt w:val="decimal"/>
      <w:lvlText w:val="%4."/>
      <w:lvlJc w:val="left"/>
      <w:pPr>
        <w:ind w:left="2880" w:hanging="360"/>
      </w:pPr>
    </w:lvl>
    <w:lvl w:ilvl="4" w:tplc="F7F4D66E">
      <w:start w:val="1"/>
      <w:numFmt w:val="lowerLetter"/>
      <w:lvlText w:val="%5."/>
      <w:lvlJc w:val="left"/>
      <w:pPr>
        <w:ind w:left="3600" w:hanging="360"/>
      </w:pPr>
    </w:lvl>
    <w:lvl w:ilvl="5" w:tplc="FA2893FE">
      <w:start w:val="1"/>
      <w:numFmt w:val="lowerRoman"/>
      <w:lvlText w:val="%6."/>
      <w:lvlJc w:val="right"/>
      <w:pPr>
        <w:ind w:left="4320" w:hanging="180"/>
      </w:pPr>
    </w:lvl>
    <w:lvl w:ilvl="6" w:tplc="E6225D1A">
      <w:start w:val="1"/>
      <w:numFmt w:val="decimal"/>
      <w:lvlText w:val="%7."/>
      <w:lvlJc w:val="left"/>
      <w:pPr>
        <w:ind w:left="5040" w:hanging="360"/>
      </w:pPr>
    </w:lvl>
    <w:lvl w:ilvl="7" w:tplc="4D180E88">
      <w:start w:val="1"/>
      <w:numFmt w:val="lowerLetter"/>
      <w:lvlText w:val="%8."/>
      <w:lvlJc w:val="left"/>
      <w:pPr>
        <w:ind w:left="5760" w:hanging="360"/>
      </w:pPr>
    </w:lvl>
    <w:lvl w:ilvl="8" w:tplc="C0E6D2C2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5D18B9"/>
    <w:multiLevelType w:val="hybridMultilevel"/>
    <w:tmpl w:val="6F68809A"/>
    <w:lvl w:ilvl="0" w:tplc="FB80E9F8">
      <w:start w:val="1"/>
      <w:numFmt w:val="decimal"/>
      <w:lvlText w:val="%1."/>
      <w:lvlJc w:val="left"/>
      <w:pPr>
        <w:ind w:left="720" w:hanging="360"/>
      </w:pPr>
    </w:lvl>
    <w:lvl w:ilvl="1" w:tplc="81702D84">
      <w:start w:val="1"/>
      <w:numFmt w:val="lowerLetter"/>
      <w:lvlText w:val="%2."/>
      <w:lvlJc w:val="left"/>
      <w:pPr>
        <w:ind w:left="1440" w:hanging="360"/>
      </w:pPr>
    </w:lvl>
    <w:lvl w:ilvl="2" w:tplc="6BDA0DA0">
      <w:start w:val="1"/>
      <w:numFmt w:val="lowerRoman"/>
      <w:lvlText w:val="%3."/>
      <w:lvlJc w:val="right"/>
      <w:pPr>
        <w:ind w:left="2160" w:hanging="180"/>
      </w:pPr>
    </w:lvl>
    <w:lvl w:ilvl="3" w:tplc="07D24E54">
      <w:start w:val="1"/>
      <w:numFmt w:val="decimal"/>
      <w:lvlText w:val="%4."/>
      <w:lvlJc w:val="left"/>
      <w:pPr>
        <w:ind w:left="2880" w:hanging="360"/>
      </w:pPr>
    </w:lvl>
    <w:lvl w:ilvl="4" w:tplc="70CCD33E">
      <w:start w:val="1"/>
      <w:numFmt w:val="lowerLetter"/>
      <w:lvlText w:val="%5."/>
      <w:lvlJc w:val="left"/>
      <w:pPr>
        <w:ind w:left="3600" w:hanging="360"/>
      </w:pPr>
    </w:lvl>
    <w:lvl w:ilvl="5" w:tplc="80386CB6">
      <w:start w:val="1"/>
      <w:numFmt w:val="lowerRoman"/>
      <w:lvlText w:val="%6."/>
      <w:lvlJc w:val="right"/>
      <w:pPr>
        <w:ind w:left="4320" w:hanging="180"/>
      </w:pPr>
    </w:lvl>
    <w:lvl w:ilvl="6" w:tplc="1FCEA8A2">
      <w:start w:val="1"/>
      <w:numFmt w:val="decimal"/>
      <w:lvlText w:val="%7."/>
      <w:lvlJc w:val="left"/>
      <w:pPr>
        <w:ind w:left="5040" w:hanging="360"/>
      </w:pPr>
    </w:lvl>
    <w:lvl w:ilvl="7" w:tplc="CDE0AD28">
      <w:start w:val="1"/>
      <w:numFmt w:val="lowerLetter"/>
      <w:lvlText w:val="%8."/>
      <w:lvlJc w:val="left"/>
      <w:pPr>
        <w:ind w:left="5760" w:hanging="360"/>
      </w:pPr>
    </w:lvl>
    <w:lvl w:ilvl="8" w:tplc="889440F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023C83"/>
    <w:multiLevelType w:val="multilevel"/>
    <w:tmpl w:val="B756F664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ind w:left="858" w:hanging="432"/>
      </w:pPr>
    </w:lvl>
    <w:lvl w:ilvl="2">
      <w:start w:val="1"/>
      <w:numFmt w:val="decimal"/>
      <w:pStyle w:val="Nadpis3"/>
      <w:lvlText w:val="%1.%2.%3."/>
      <w:lvlJc w:val="left"/>
      <w:pPr>
        <w:ind w:left="646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233077914">
    <w:abstractNumId w:val="0"/>
  </w:num>
  <w:num w:numId="2" w16cid:durableId="1848670970">
    <w:abstractNumId w:val="7"/>
  </w:num>
  <w:num w:numId="3" w16cid:durableId="1493713646">
    <w:abstractNumId w:val="2"/>
  </w:num>
  <w:num w:numId="4" w16cid:durableId="357970237">
    <w:abstractNumId w:val="6"/>
  </w:num>
  <w:num w:numId="5" w16cid:durableId="1900555967">
    <w:abstractNumId w:val="1"/>
  </w:num>
  <w:num w:numId="6" w16cid:durableId="1468353477">
    <w:abstractNumId w:val="8"/>
  </w:num>
  <w:num w:numId="7" w16cid:durableId="2031106514">
    <w:abstractNumId w:val="4"/>
  </w:num>
  <w:num w:numId="8" w16cid:durableId="1464037661">
    <w:abstractNumId w:val="5"/>
  </w:num>
  <w:num w:numId="9" w16cid:durableId="19777597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01C9B"/>
    <w:rsid w:val="00011757"/>
    <w:rsid w:val="000A640D"/>
    <w:rsid w:val="000B4D99"/>
    <w:rsid w:val="000E1991"/>
    <w:rsid w:val="0011520B"/>
    <w:rsid w:val="00132E15"/>
    <w:rsid w:val="001402C0"/>
    <w:rsid w:val="00142C27"/>
    <w:rsid w:val="00153E24"/>
    <w:rsid w:val="001A053E"/>
    <w:rsid w:val="001D419D"/>
    <w:rsid w:val="001F0FF6"/>
    <w:rsid w:val="002013DC"/>
    <w:rsid w:val="00201722"/>
    <w:rsid w:val="00204B19"/>
    <w:rsid w:val="00221108"/>
    <w:rsid w:val="00223AD9"/>
    <w:rsid w:val="00240DE1"/>
    <w:rsid w:val="002601F4"/>
    <w:rsid w:val="00264D67"/>
    <w:rsid w:val="00267C40"/>
    <w:rsid w:val="002C6263"/>
    <w:rsid w:val="002E695A"/>
    <w:rsid w:val="002F14EC"/>
    <w:rsid w:val="00302129"/>
    <w:rsid w:val="00306F84"/>
    <w:rsid w:val="003920C8"/>
    <w:rsid w:val="003B664D"/>
    <w:rsid w:val="003D08B0"/>
    <w:rsid w:val="004072E8"/>
    <w:rsid w:val="0043243C"/>
    <w:rsid w:val="0043446B"/>
    <w:rsid w:val="00485B52"/>
    <w:rsid w:val="00494AEA"/>
    <w:rsid w:val="004E5116"/>
    <w:rsid w:val="00511370"/>
    <w:rsid w:val="00524001"/>
    <w:rsid w:val="00557FA6"/>
    <w:rsid w:val="005657E2"/>
    <w:rsid w:val="00582F22"/>
    <w:rsid w:val="005A205F"/>
    <w:rsid w:val="00603C45"/>
    <w:rsid w:val="00645865"/>
    <w:rsid w:val="0066351A"/>
    <w:rsid w:val="00665661"/>
    <w:rsid w:val="00677767"/>
    <w:rsid w:val="006C660A"/>
    <w:rsid w:val="006D0005"/>
    <w:rsid w:val="00732CF0"/>
    <w:rsid w:val="007C215C"/>
    <w:rsid w:val="007D6C3A"/>
    <w:rsid w:val="0082771D"/>
    <w:rsid w:val="00855BD0"/>
    <w:rsid w:val="00873043"/>
    <w:rsid w:val="00890EDE"/>
    <w:rsid w:val="008A78B8"/>
    <w:rsid w:val="008D2CE0"/>
    <w:rsid w:val="00904709"/>
    <w:rsid w:val="0092026A"/>
    <w:rsid w:val="0094518E"/>
    <w:rsid w:val="00977F2C"/>
    <w:rsid w:val="0099230D"/>
    <w:rsid w:val="00A10B33"/>
    <w:rsid w:val="00A32EBB"/>
    <w:rsid w:val="00A4279A"/>
    <w:rsid w:val="00A4546F"/>
    <w:rsid w:val="00AA6BE5"/>
    <w:rsid w:val="00AB604A"/>
    <w:rsid w:val="00B2591B"/>
    <w:rsid w:val="00B81CD8"/>
    <w:rsid w:val="00BA762F"/>
    <w:rsid w:val="00BB4535"/>
    <w:rsid w:val="00BE0B3D"/>
    <w:rsid w:val="00C2108C"/>
    <w:rsid w:val="00C30402"/>
    <w:rsid w:val="00C41D3E"/>
    <w:rsid w:val="00C41F87"/>
    <w:rsid w:val="00C44ABA"/>
    <w:rsid w:val="00C4657B"/>
    <w:rsid w:val="00C623C2"/>
    <w:rsid w:val="00C649A6"/>
    <w:rsid w:val="00CB3453"/>
    <w:rsid w:val="00CC03D9"/>
    <w:rsid w:val="00CD7DD9"/>
    <w:rsid w:val="00CE6D2A"/>
    <w:rsid w:val="00CF08DB"/>
    <w:rsid w:val="00D256C5"/>
    <w:rsid w:val="00D66D0F"/>
    <w:rsid w:val="00D9436B"/>
    <w:rsid w:val="00DA16B0"/>
    <w:rsid w:val="00DB66C3"/>
    <w:rsid w:val="00DC6CE5"/>
    <w:rsid w:val="00DE47A0"/>
    <w:rsid w:val="00DF1FC9"/>
    <w:rsid w:val="00E0721A"/>
    <w:rsid w:val="00E123F9"/>
    <w:rsid w:val="00E34AEF"/>
    <w:rsid w:val="00E43A77"/>
    <w:rsid w:val="00E63EA0"/>
    <w:rsid w:val="00E73241"/>
    <w:rsid w:val="00E736C9"/>
    <w:rsid w:val="00EF5B26"/>
    <w:rsid w:val="00F511F8"/>
    <w:rsid w:val="00F67737"/>
    <w:rsid w:val="00FA313F"/>
    <w:rsid w:val="00FA426F"/>
    <w:rsid w:val="00FB50A7"/>
    <w:rsid w:val="00FC6CAC"/>
    <w:rsid w:val="00FE435E"/>
    <w:rsid w:val="00FF077E"/>
    <w:rsid w:val="00FF2047"/>
    <w:rsid w:val="00FF2193"/>
    <w:rsid w:val="126413A9"/>
    <w:rsid w:val="143C3E83"/>
    <w:rsid w:val="156EE9BA"/>
    <w:rsid w:val="15933068"/>
    <w:rsid w:val="1A6F258E"/>
    <w:rsid w:val="28F1667D"/>
    <w:rsid w:val="2CCEE99E"/>
    <w:rsid w:val="49F848A7"/>
    <w:rsid w:val="4CCE0C72"/>
    <w:rsid w:val="4D568779"/>
    <w:rsid w:val="57C99D1B"/>
    <w:rsid w:val="74ADFA9D"/>
    <w:rsid w:val="7C2C5C1D"/>
    <w:rsid w:val="7C9FE425"/>
    <w:rsid w:val="7E3BB486"/>
    <w:rsid w:val="7F57A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8B1084"/>
  <w15:docId w15:val="{12E20591-0E9B-416C-9FA7-8A8187460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02129"/>
    <w:pPr>
      <w:keepNext/>
      <w:keepLines/>
      <w:widowControl w:val="0"/>
      <w:numPr>
        <w:numId w:val="6"/>
      </w:numPr>
      <w:spacing w:before="240" w:after="120"/>
      <w:ind w:right="-20"/>
      <w:outlineLvl w:val="0"/>
    </w:pPr>
    <w:rPr>
      <w:rFonts w:eastAsiaTheme="majorEastAsia" w:cs="Arial"/>
      <w:b/>
      <w:bCs/>
      <w:sz w:val="22"/>
      <w:szCs w:val="22"/>
      <w:lang w:bidi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02129"/>
    <w:pPr>
      <w:keepNext/>
      <w:keepLines/>
      <w:widowControl w:val="0"/>
      <w:numPr>
        <w:ilvl w:val="1"/>
        <w:numId w:val="6"/>
      </w:numPr>
      <w:spacing w:before="240" w:after="120"/>
      <w:ind w:right="-20"/>
      <w:outlineLvl w:val="1"/>
    </w:pPr>
    <w:rPr>
      <w:rFonts w:eastAsiaTheme="majorEastAsia" w:cs="Arial"/>
      <w:b/>
      <w:bCs/>
      <w:sz w:val="22"/>
      <w:szCs w:val="22"/>
      <w:lang w:bidi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02129"/>
    <w:pPr>
      <w:keepNext/>
      <w:keepLines/>
      <w:widowControl w:val="0"/>
      <w:numPr>
        <w:ilvl w:val="2"/>
        <w:numId w:val="6"/>
      </w:numPr>
      <w:spacing w:before="240" w:after="120"/>
      <w:ind w:right="-20"/>
      <w:outlineLvl w:val="2"/>
    </w:pPr>
    <w:rPr>
      <w:rFonts w:eastAsiaTheme="majorEastAsia" w:cs="Arial"/>
      <w:b/>
      <w:bCs/>
      <w:sz w:val="22"/>
      <w:szCs w:val="22"/>
      <w:lang w:bidi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nadpisclanku1">
    <w:name w:val="nadpis_clanku1"/>
    <w:rsid w:val="002E695A"/>
    <w:rPr>
      <w:rFonts w:ascii="Arial" w:hAnsi="Arial" w:cs="Arial" w:hint="default"/>
      <w:b/>
      <w:bCs/>
      <w:color w:val="000000"/>
      <w:sz w:val="20"/>
      <w:szCs w:val="20"/>
    </w:rPr>
  </w:style>
  <w:style w:type="paragraph" w:styleId="Odstavecseseznamem">
    <w:name w:val="List Paragraph"/>
    <w:basedOn w:val="Normln"/>
    <w:uiPriority w:val="99"/>
    <w:qFormat/>
    <w:rsid w:val="002E695A"/>
    <w:pPr>
      <w:ind w:left="720"/>
      <w:contextualSpacing/>
    </w:pPr>
  </w:style>
  <w:style w:type="paragraph" w:customStyle="1" w:styleId="Normln0">
    <w:name w:val="Normální~"/>
    <w:basedOn w:val="Normln"/>
    <w:rsid w:val="00F511F8"/>
    <w:pPr>
      <w:widowControl w:val="0"/>
      <w:jc w:val="both"/>
    </w:pPr>
    <w:rPr>
      <w:noProof/>
      <w:sz w:val="24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635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6351A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302129"/>
    <w:rPr>
      <w:rFonts w:ascii="Arial" w:eastAsiaTheme="majorEastAsia" w:hAnsi="Arial" w:cs="Arial"/>
      <w:b/>
      <w:bCs/>
      <w:lang w:eastAsia="cs-CZ" w:bidi="cs-CZ"/>
    </w:rPr>
  </w:style>
  <w:style w:type="character" w:customStyle="1" w:styleId="Nadpis2Char">
    <w:name w:val="Nadpis 2 Char"/>
    <w:basedOn w:val="Standardnpsmoodstavce"/>
    <w:link w:val="Nadpis2"/>
    <w:uiPriority w:val="9"/>
    <w:rsid w:val="00302129"/>
    <w:rPr>
      <w:rFonts w:ascii="Arial" w:eastAsiaTheme="majorEastAsia" w:hAnsi="Arial" w:cs="Arial"/>
      <w:b/>
      <w:bCs/>
      <w:lang w:eastAsia="cs-CZ" w:bidi="cs-CZ"/>
    </w:rPr>
  </w:style>
  <w:style w:type="character" w:customStyle="1" w:styleId="Nadpis3Char">
    <w:name w:val="Nadpis 3 Char"/>
    <w:basedOn w:val="Standardnpsmoodstavce"/>
    <w:link w:val="Nadpis3"/>
    <w:uiPriority w:val="9"/>
    <w:rsid w:val="00302129"/>
    <w:rPr>
      <w:rFonts w:ascii="Arial" w:eastAsiaTheme="majorEastAsia" w:hAnsi="Arial" w:cs="Arial"/>
      <w:b/>
      <w:bCs/>
      <w:lang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5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83A93D89335145A8264781991C374B" ma:contentTypeVersion="4" ma:contentTypeDescription="Create a new document." ma:contentTypeScope="" ma:versionID="f8f6481fb4600261660334b8c05e3f3f">
  <xsd:schema xmlns:xsd="http://www.w3.org/2001/XMLSchema" xmlns:xs="http://www.w3.org/2001/XMLSchema" xmlns:p="http://schemas.microsoft.com/office/2006/metadata/properties" xmlns:ns2="cfb4066e-32e1-43da-a791-2a0bcc81b9b2" xmlns:ns3="945f2291-78f6-432f-acce-f1b5e0d875e6" targetNamespace="http://schemas.microsoft.com/office/2006/metadata/properties" ma:root="true" ma:fieldsID="2b2208f8973f462f1e2965ed3586d759" ns2:_="" ns3:_="">
    <xsd:import namespace="cfb4066e-32e1-43da-a791-2a0bcc81b9b2"/>
    <xsd:import namespace="945f2291-78f6-432f-acce-f1b5e0d875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b4066e-32e1-43da-a791-2a0bcc81b9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f2291-78f6-432f-acce-f1b5e0d875e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5549F45-61F6-4043-90E3-5F69346F2E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b4066e-32e1-43da-a791-2a0bcc81b9b2"/>
    <ds:schemaRef ds:uri="945f2291-78f6-432f-acce-f1b5e0d875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D029CD-B777-4059-BFA1-897ACDD4B7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8E763D-391B-450E-872B-4B69EF07BBE0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521</Words>
  <Characters>3080</Characters>
  <Application>Microsoft Office Word</Application>
  <DocSecurity>0</DocSecurity>
  <Lines>25</Lines>
  <Paragraphs>7</Paragraphs>
  <ScaleCrop>false</ScaleCrop>
  <Company/>
  <LinksUpToDate>false</LinksUpToDate>
  <CharactersWithSpaces>3594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Földeši, Igor</cp:lastModifiedBy>
  <dcterms:created xsi:type="dcterms:W3CDTF">2022-08-04T16:56:00Z</dcterms:created>
  <dcterms:modified xsi:type="dcterms:W3CDTF">2023-04-05T02:22:00Z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0x0101001F83A93D89335145A8264781991C374B</vt:lpwstr>
  </property>
</Properties>
</file>